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4C5C6B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4C5C6B" w:rsidR="004C5C6B" w:rsidP="1FD61589" w:rsidRDefault="00E82F5D" w14:paraId="479DE57B" w14:textId="7FEECD29">
      <w:pPr>
        <w:autoSpaceDE w:val="0"/>
        <w:autoSpaceDN w:val="0"/>
        <w:adjustRightInd w:val="0"/>
        <w:jc w:val="both"/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</w:pPr>
      <w:r w:rsidRPr="1FD61589" w:rsidR="00E82F5D"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  <w:t xml:space="preserve">G. Borgognone </w:t>
      </w:r>
      <w:r w:rsidRPr="1FD61589" w:rsidR="6A99C64F"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  <w:t xml:space="preserve">-</w:t>
      </w:r>
      <w:r w:rsidRPr="1FD61589" w:rsidR="00E82F5D"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  <w:t xml:space="preserve"> D. </w:t>
      </w:r>
      <w:r w:rsidRPr="1FD61589" w:rsidR="00E82F5D">
        <w:rPr>
          <w:rFonts w:ascii="Calibri Light" w:hAnsi="Calibri Light" w:cs="Calibri Light" w:asciiTheme="majorAscii" w:hAnsiTheme="majorAscii" w:cstheme="majorAscii"/>
          <w:color w:val="000000"/>
          <w:sz w:val="22"/>
          <w:szCs w:val="22"/>
          <w:shd w:val="clear" w:color="auto" w:fill="FFFFFF"/>
        </w:rPr>
        <w:t>Carpanetto</w:t>
      </w:r>
    </w:p>
    <w:p w:rsidRPr="00FD4EE3" w:rsidR="00757611" w:rsidP="00FD4EE3" w:rsidRDefault="00E82F5D" w14:paraId="20FC56FE" w14:textId="6371397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Eredità e futuro</w:t>
      </w:r>
    </w:p>
    <w:p w:rsidRPr="00FD4EE3" w:rsidR="00757611" w:rsidP="00FD4EE3" w:rsidRDefault="00E82F5D" w14:paraId="0BA21695" w14:textId="21E2ECC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Edizioni Scolastiche Bruno Mondadori</w:t>
      </w:r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D4EE3" w:rsidR="00C60134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Pr="00FD4EE3" w:rsidR="00C60134">
        <w:rPr>
          <w:rFonts w:asciiTheme="majorHAnsi" w:hAnsiTheme="majorHAnsi" w:cstheme="majorHAnsi"/>
          <w:sz w:val="22"/>
          <w:szCs w:val="22"/>
        </w:rPr>
        <w:t xml:space="preserve">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Pr="00FD4EE3" w:rsidR="00080962" w:rsidTr="00C87C5E" w14:paraId="21334735" w14:textId="67493FEB">
        <w:trPr>
          <w:trHeight w:val="227"/>
        </w:trPr>
        <w:tc>
          <w:tcPr>
            <w:tcW w:w="3402" w:type="dxa"/>
          </w:tcPr>
          <w:p w:rsidRPr="00F24DC3" w:rsidR="00080962" w:rsidP="004D5D5A" w:rsidRDefault="00C87C5E" w14:paraId="18F5DD08" w14:textId="3E7F4E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name="_Hlk63684124" w:id="1"/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Eredità e futuro </w:t>
            </w:r>
            <w:r w:rsidRPr="00F24DC3" w:rsidR="0008096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Pr="00F24DC3" w:rsidR="00B34A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Pr="00F24DC3" w:rsidR="00B34A0A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La storia dall’anno Mille alla metà del Seicento</w:t>
            </w:r>
          </w:p>
        </w:tc>
        <w:tc>
          <w:tcPr>
            <w:tcW w:w="3544" w:type="dxa"/>
          </w:tcPr>
          <w:p w:rsidRPr="00F24DC3" w:rsidR="00080962" w:rsidP="004D5D5A" w:rsidRDefault="00C87C5E" w14:paraId="2B2D3BBF" w14:textId="69FDD0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Eredità e futuro </w:t>
            </w:r>
            <w:r w:rsidRPr="00F24DC3" w:rsidR="0008096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 w:rsidRPr="00F24DC3" w:rsidR="00B34A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Pr="00F24DC3" w:rsidR="00B34A0A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La storia dalla metà del Seicento alla fine dell’Ottocento</w:t>
            </w:r>
          </w:p>
        </w:tc>
        <w:tc>
          <w:tcPr>
            <w:tcW w:w="3260" w:type="dxa"/>
          </w:tcPr>
          <w:p w:rsidRPr="00F24DC3" w:rsidR="00080962" w:rsidP="004D5D5A" w:rsidRDefault="00C87C5E" w14:paraId="00261A5A" w14:textId="1387B8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Eredità e futuro 3</w:t>
            </w:r>
            <w:r w:rsidRPr="00F24DC3" w:rsidR="00B34A0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- </w:t>
            </w:r>
            <w:r w:rsidRPr="00F24DC3" w:rsidR="00B34A0A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La storia dal Novecento alle sfide del mondo contemporaneo</w:t>
            </w:r>
          </w:p>
        </w:tc>
      </w:tr>
      <w:tr w:rsidRPr="00FD4EE3" w:rsidR="00080962" w:rsidTr="00C87C5E" w14:paraId="3ECE2155" w14:textId="7D37B39E">
        <w:trPr>
          <w:trHeight w:val="1300"/>
        </w:trPr>
        <w:tc>
          <w:tcPr>
            <w:tcW w:w="3402" w:type="dxa"/>
          </w:tcPr>
          <w:p w:rsidRPr="002F2480" w:rsidR="002F2480" w:rsidP="007F5821" w:rsidRDefault="002F2480" w14:paraId="15BA2E78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1+ </w:t>
            </w:r>
            <w:proofErr w:type="spellStart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pp. 640</w:t>
            </w:r>
          </w:p>
          <w:p w:rsidRPr="002F2480" w:rsidR="002F2480" w:rsidP="007F5821" w:rsidRDefault="002F2480" w14:paraId="572282EB" w14:textId="289744BD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9791221600094</w:t>
            </w:r>
          </w:p>
          <w:p w:rsidRPr="007F5821" w:rsidR="00080962" w:rsidP="007F5821" w:rsidRDefault="002F2480" w14:paraId="43C4C3E5" w14:textId="4E34D94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31,00€</w:t>
            </w:r>
          </w:p>
        </w:tc>
        <w:tc>
          <w:tcPr>
            <w:tcW w:w="3544" w:type="dxa"/>
          </w:tcPr>
          <w:p w:rsidRPr="002F2480" w:rsidR="002F2480" w:rsidP="007F5821" w:rsidRDefault="002F2480" w14:paraId="1CF645DC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pp. 736</w:t>
            </w:r>
          </w:p>
          <w:p w:rsidRPr="002F2480" w:rsidR="002F2480" w:rsidP="007F5821" w:rsidRDefault="002F2480" w14:paraId="4F507976" w14:textId="555EEE6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9788869108990</w:t>
            </w:r>
          </w:p>
          <w:p w:rsidRPr="007F5821" w:rsidR="00080962" w:rsidP="007F5821" w:rsidRDefault="002F2480" w14:paraId="76143333" w14:textId="5C816C9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36,50€</w:t>
            </w:r>
          </w:p>
        </w:tc>
        <w:tc>
          <w:tcPr>
            <w:tcW w:w="3260" w:type="dxa"/>
          </w:tcPr>
          <w:p w:rsidRPr="002F2480" w:rsidR="002F2480" w:rsidP="007F5821" w:rsidRDefault="002F2480" w14:paraId="6F36F62A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pp. 832</w:t>
            </w:r>
          </w:p>
          <w:p w:rsidRPr="002F2480" w:rsidR="002F2480" w:rsidP="007F5821" w:rsidRDefault="002F2480" w14:paraId="3CBA749E" w14:textId="33C242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9788869109010</w:t>
            </w:r>
          </w:p>
          <w:p w:rsidRPr="007F5821" w:rsidR="00080962" w:rsidP="007F5821" w:rsidRDefault="002F2480" w14:paraId="5CF2B63F" w14:textId="3E8B146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37,30€</w:t>
            </w:r>
          </w:p>
        </w:tc>
      </w:tr>
      <w:tr w:rsidRPr="00FD4EE3" w:rsidR="00F24DC3" w:rsidTr="00F24DC3" w14:paraId="78408AC8" w14:textId="77777777">
        <w:trPr>
          <w:trHeight w:val="173"/>
        </w:trPr>
        <w:tc>
          <w:tcPr>
            <w:tcW w:w="3402" w:type="dxa"/>
          </w:tcPr>
          <w:p w:rsidRPr="00F24DC3" w:rsidR="00F24DC3" w:rsidP="00F24DC3" w:rsidRDefault="00F24DC3" w14:paraId="07C70353" w14:textId="5A8AB71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Eredità e futuro 1 Edizione con Lezioni di Educazione civica - </w:t>
            </w:r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La storia dall’anno Mille alla metà del Seicento</w:t>
            </w:r>
          </w:p>
        </w:tc>
        <w:tc>
          <w:tcPr>
            <w:tcW w:w="3544" w:type="dxa"/>
          </w:tcPr>
          <w:p w:rsidRPr="00F24DC3" w:rsidR="00F24DC3" w:rsidP="00F24DC3" w:rsidRDefault="00F24DC3" w14:paraId="78D73E72" w14:textId="30552E04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Eredità e futuro 2 - </w:t>
            </w:r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La storia dalla metà del Seicento alla fine dell’Ottocento</w:t>
            </w:r>
          </w:p>
        </w:tc>
        <w:tc>
          <w:tcPr>
            <w:tcW w:w="3260" w:type="dxa"/>
          </w:tcPr>
          <w:p w:rsidRPr="00F24DC3" w:rsidR="00F24DC3" w:rsidP="00F24DC3" w:rsidRDefault="00F24DC3" w14:paraId="74839D90" w14:textId="4ED313F0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Eredità e futuro 3 - </w:t>
            </w:r>
            <w:r w:rsidRPr="00F24DC3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La storia dal Novecento alle sfide del mondo contemporaneo</w:t>
            </w:r>
          </w:p>
        </w:tc>
      </w:tr>
      <w:tr w:rsidRPr="00FD4EE3" w:rsidR="00F24DC3" w:rsidTr="00C87C5E" w14:paraId="17756B50" w14:textId="77777777">
        <w:trPr>
          <w:trHeight w:val="1300"/>
        </w:trPr>
        <w:tc>
          <w:tcPr>
            <w:tcW w:w="3402" w:type="dxa"/>
          </w:tcPr>
          <w:p w:rsidRPr="00DF3F72" w:rsidR="00DF3F72" w:rsidP="00DF3F72" w:rsidRDefault="00DF3F72" w14:paraId="54345BE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F3F7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Volume 1 + Lezioni di educazione civica + </w:t>
            </w:r>
            <w:proofErr w:type="spellStart"/>
            <w:r w:rsidRPr="00DF3F7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DF3F7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DF3F72" w:rsidR="00DF3F72" w:rsidP="00DF3F72" w:rsidRDefault="00DF3F72" w14:paraId="4776BFEE" w14:textId="53D958E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F3F7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640 + 160</w:t>
            </w:r>
          </w:p>
          <w:p w:rsidRPr="00DF3F72" w:rsidR="00DF3F72" w:rsidP="00DF3F72" w:rsidRDefault="00DF3F72" w14:paraId="75534061" w14:textId="252F869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F3F7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9788869108976</w:t>
            </w:r>
          </w:p>
          <w:p w:rsidRPr="00DF3F72" w:rsidR="00F24DC3" w:rsidP="00DF3F72" w:rsidRDefault="00DF3F72" w14:paraId="5F190308" w14:textId="2B4A1A81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DF3F7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32,40€</w:t>
            </w:r>
          </w:p>
        </w:tc>
        <w:tc>
          <w:tcPr>
            <w:tcW w:w="3544" w:type="dxa"/>
          </w:tcPr>
          <w:p w:rsidRPr="002F2480" w:rsidR="00F24DC3" w:rsidP="00F24DC3" w:rsidRDefault="00F24DC3" w14:paraId="554E3588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pp. 736</w:t>
            </w:r>
          </w:p>
          <w:p w:rsidRPr="002F2480" w:rsidR="00F24DC3" w:rsidP="00F24DC3" w:rsidRDefault="00F24DC3" w14:paraId="346895A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9788869108990</w:t>
            </w:r>
          </w:p>
          <w:p w:rsidRPr="002F2480" w:rsidR="00F24DC3" w:rsidP="00F24DC3" w:rsidRDefault="00F24DC3" w14:paraId="5D9624CB" w14:textId="2B41C2B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36,50€</w:t>
            </w:r>
          </w:p>
        </w:tc>
        <w:tc>
          <w:tcPr>
            <w:tcW w:w="3260" w:type="dxa"/>
          </w:tcPr>
          <w:p w:rsidRPr="002F2480" w:rsidR="00F24DC3" w:rsidP="00F24DC3" w:rsidRDefault="00F24DC3" w14:paraId="2F1B6027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Piattaforma KmZero pp. 832</w:t>
            </w:r>
          </w:p>
          <w:p w:rsidRPr="002F2480" w:rsidR="00F24DC3" w:rsidP="00F24DC3" w:rsidRDefault="00F24DC3" w14:paraId="4844806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9788869109010</w:t>
            </w:r>
          </w:p>
          <w:p w:rsidRPr="002F2480" w:rsidR="00F24DC3" w:rsidP="00F24DC3" w:rsidRDefault="00F24DC3" w14:paraId="640E663F" w14:textId="06FEA6CB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F2480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37,30€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76"/>
        <w:gridCol w:w="3376"/>
        <w:gridCol w:w="3376"/>
      </w:tblGrid>
      <w:tr w:rsidRPr="0089765D" w:rsidR="00990152" w:rsidTr="1FD61589" w14:paraId="430BC6E9" w14:textId="77777777">
        <w:trPr>
          <w:trHeight w:val="193"/>
        </w:trPr>
        <w:tc>
          <w:tcPr>
            <w:tcW w:w="3376" w:type="dxa"/>
            <w:tcMar/>
          </w:tcPr>
          <w:p w:rsidR="1FD61589" w:rsidP="1FD61589" w:rsidRDefault="1FD61589" w14:paraId="5A4CC024" w14:textId="0B6842DE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D61589" w:rsidR="1FD61589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History in English 1</w:t>
            </w:r>
          </w:p>
          <w:p w:rsidR="1FD61589" w:rsidP="1FD61589" w:rsidRDefault="1FD61589" w14:paraId="65F2E73A" w14:textId="4CDE99E1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D61589" w:rsidR="1FD6158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 cura di C. Bianco - J.-M. Schmitt</w:t>
            </w:r>
          </w:p>
        </w:tc>
        <w:tc>
          <w:tcPr>
            <w:tcW w:w="3376" w:type="dxa"/>
            <w:tcMar/>
          </w:tcPr>
          <w:p w:rsidR="1FD61589" w:rsidP="1FD61589" w:rsidRDefault="1FD61589" w14:paraId="62008760" w14:textId="526CDEA9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D61589" w:rsidR="1FD61589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History in English 2</w:t>
            </w:r>
            <w:r w:rsidRPr="1FD61589" w:rsidR="1FD6158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</w:p>
          <w:p w:rsidR="1FD61589" w:rsidP="1FD61589" w:rsidRDefault="1FD61589" w14:paraId="14C8D4C2" w14:textId="25F7BE0D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D61589" w:rsidR="1FD6158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 cura di C. Bianco - J.-M. Schmitt</w:t>
            </w:r>
          </w:p>
        </w:tc>
        <w:tc>
          <w:tcPr>
            <w:tcW w:w="3376" w:type="dxa"/>
            <w:tcMar/>
          </w:tcPr>
          <w:p w:rsidR="1FD61589" w:rsidP="1FD61589" w:rsidRDefault="1FD61589" w14:paraId="2363C009" w14:textId="404DCB02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D61589" w:rsidR="1FD61589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History in English 3</w:t>
            </w:r>
          </w:p>
          <w:p w:rsidR="1FD61589" w:rsidP="1FD61589" w:rsidRDefault="1FD61589" w14:paraId="737C6976" w14:textId="4D3962CE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D61589" w:rsidR="1FD6158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 cura di C. Bianco - J.-M. Schmitt</w:t>
            </w:r>
          </w:p>
        </w:tc>
      </w:tr>
      <w:tr w:rsidRPr="00713863" w:rsidR="00990152" w:rsidTr="1FD61589" w14:paraId="314D3189" w14:textId="77777777">
        <w:trPr>
          <w:trHeight w:val="1110"/>
        </w:trPr>
        <w:tc>
          <w:tcPr>
            <w:tcW w:w="3376" w:type="dxa"/>
            <w:tcMar/>
          </w:tcPr>
          <w:p w:rsidRPr="00E853B4" w:rsidR="00990152" w:rsidP="006F2DD7" w:rsidRDefault="00990152" w14:paraId="35DAC285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9276D8" w:rsidR="00990152" w:rsidP="006F2DD7" w:rsidRDefault="00990152" w14:paraId="2465350C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</w:t>
            </w:r>
          </w:p>
          <w:p w:rsidRPr="009276D8" w:rsidR="00990152" w:rsidP="006F2DD7" w:rsidRDefault="00990152" w14:paraId="59B0C0D5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9791221600117</w:t>
            </w:r>
          </w:p>
          <w:p w:rsidRPr="00E853B4" w:rsidR="00990152" w:rsidP="006F2DD7" w:rsidRDefault="00990152" w14:paraId="6CE2A369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3,50€</w:t>
            </w:r>
          </w:p>
        </w:tc>
        <w:tc>
          <w:tcPr>
            <w:tcW w:w="3376" w:type="dxa"/>
            <w:tcMar/>
          </w:tcPr>
          <w:p w:rsidRPr="00E853B4" w:rsidR="00990152" w:rsidP="006F2DD7" w:rsidRDefault="00990152" w14:paraId="4DA3F2E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E853B4" w:rsidR="00990152" w:rsidP="006F2DD7" w:rsidRDefault="00990152" w14:paraId="25AA2FDB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</w:t>
            </w:r>
          </w:p>
          <w:p w:rsidRPr="00E853B4" w:rsidR="00990152" w:rsidP="006F2DD7" w:rsidRDefault="00990152" w14:paraId="0CFAB748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9791221600131</w:t>
            </w:r>
          </w:p>
          <w:p w:rsidRPr="00E853B4" w:rsidR="00990152" w:rsidP="006F2DD7" w:rsidRDefault="00990152" w14:paraId="09560D04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3,50€</w:t>
            </w:r>
          </w:p>
        </w:tc>
        <w:tc>
          <w:tcPr>
            <w:tcW w:w="3376" w:type="dxa"/>
            <w:tcMar/>
          </w:tcPr>
          <w:p w:rsidRPr="00E853B4" w:rsidR="00990152" w:rsidP="006F2DD7" w:rsidRDefault="00990152" w14:paraId="453E0D59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 </w:t>
            </w:r>
          </w:p>
          <w:p w:rsidRPr="00E853B4" w:rsidR="00990152" w:rsidP="006F2DD7" w:rsidRDefault="00990152" w14:paraId="7892E054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</w:t>
            </w:r>
          </w:p>
          <w:p w:rsidRPr="00E853B4" w:rsidR="00990152" w:rsidP="006F2DD7" w:rsidRDefault="00990152" w14:paraId="35B4DDEB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9791221600155</w:t>
            </w:r>
          </w:p>
          <w:p w:rsidRPr="00E853B4" w:rsidR="00990152" w:rsidP="006F2DD7" w:rsidRDefault="00990152" w14:paraId="76B24D52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853B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3,50€</w:t>
            </w:r>
          </w:p>
        </w:tc>
      </w:tr>
    </w:tbl>
    <w:p w:rsidR="00990152" w:rsidP="00990152" w:rsidRDefault="00990152" w14:paraId="79721A3A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2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78"/>
        <w:gridCol w:w="3374"/>
        <w:gridCol w:w="3374"/>
      </w:tblGrid>
      <w:tr w:rsidRPr="00471AC1" w:rsidR="00990152" w:rsidTr="1FD61589" w14:paraId="4A751F79" w14:textId="77777777">
        <w:trPr>
          <w:trHeight w:val="235"/>
        </w:trPr>
        <w:tc>
          <w:tcPr>
            <w:tcW w:w="3378" w:type="dxa"/>
            <w:tcMar/>
          </w:tcPr>
          <w:p w:rsidRPr="00847B94" w:rsidR="00990152" w:rsidP="1FD61589" w:rsidRDefault="00990152" w14:paraId="5E467614" w14:textId="5A8DDA15">
            <w:pPr>
              <w:autoSpaceDE w:val="0"/>
              <w:autoSpaceDN w:val="0"/>
              <w:adjustRightInd w:val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1FD61589" w:rsidR="085E256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La storia. I saperi essenziali 1 </w:t>
            </w:r>
          </w:p>
          <w:p w:rsidRPr="00847B94" w:rsidR="00990152" w:rsidP="1FD61589" w:rsidRDefault="00990152" w14:paraId="29650B86" w14:textId="0E5B3DC1">
            <w:pPr>
              <w:autoSpaceDE w:val="0"/>
              <w:autoSpaceDN w:val="0"/>
              <w:adjustRightInd w:val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1FD61589" w:rsidR="085E25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 cura di G. Tognini</w:t>
            </w:r>
          </w:p>
        </w:tc>
        <w:tc>
          <w:tcPr>
            <w:tcW w:w="3374" w:type="dxa"/>
            <w:tcMar/>
          </w:tcPr>
          <w:p w:rsidR="00990152" w:rsidP="1FD61589" w:rsidRDefault="00990152" w14:paraId="3231ABC7" w14:textId="2C9730F5">
            <w:pPr>
              <w:autoSpaceDE w:val="0"/>
              <w:autoSpaceDN w:val="0"/>
              <w:adjustRightInd w:val="0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1FD61589" w:rsidR="085E256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La storia. I saperi essenziali 2 </w:t>
            </w:r>
          </w:p>
          <w:p w:rsidR="00990152" w:rsidP="1FD61589" w:rsidRDefault="00990152" w14:paraId="2477CF40" w14:textId="642BCF10">
            <w:pPr>
              <w:autoSpaceDE w:val="0"/>
              <w:autoSpaceDN w:val="0"/>
              <w:adjustRightInd w:val="0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1FD61589" w:rsidR="085E25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 cura di G. Tognini</w:t>
            </w:r>
          </w:p>
        </w:tc>
        <w:tc>
          <w:tcPr>
            <w:tcW w:w="3374" w:type="dxa"/>
            <w:tcMar/>
          </w:tcPr>
          <w:p w:rsidR="00990152" w:rsidP="1FD61589" w:rsidRDefault="00990152" w14:paraId="104C953F" w14:textId="5A57DDFB">
            <w:pPr>
              <w:autoSpaceDE w:val="0"/>
              <w:autoSpaceDN w:val="0"/>
              <w:adjustRightInd w:val="0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1FD61589" w:rsidR="085E256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La storia. I saperi essenziali 3 </w:t>
            </w:r>
          </w:p>
          <w:p w:rsidR="00990152" w:rsidP="1FD61589" w:rsidRDefault="00990152" w14:paraId="23568D3D" w14:textId="37AE6BA3">
            <w:pPr>
              <w:autoSpaceDE w:val="0"/>
              <w:autoSpaceDN w:val="0"/>
              <w:adjustRightInd w:val="0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1FD61589" w:rsidR="085E25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 cura di G. Tognini</w:t>
            </w:r>
          </w:p>
        </w:tc>
      </w:tr>
      <w:tr w:rsidRPr="00713863" w:rsidR="00990152" w:rsidTr="1FD61589" w14:paraId="6EA8EBD2" w14:textId="77777777">
        <w:trPr>
          <w:trHeight w:val="1351"/>
        </w:trPr>
        <w:tc>
          <w:tcPr>
            <w:tcW w:w="3378" w:type="dxa"/>
            <w:tcMar/>
          </w:tcPr>
          <w:p w:rsidRPr="009C7FE1" w:rsidR="00990152" w:rsidP="006F2DD7" w:rsidRDefault="00990152" w14:paraId="0A453549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:rsidRPr="009C7FE1" w:rsidR="00990152" w:rsidP="006F2DD7" w:rsidRDefault="00990152" w14:paraId="1C19DA35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80</w:t>
            </w:r>
          </w:p>
          <w:p w:rsidRPr="009C7FE1" w:rsidR="00990152" w:rsidP="006F2DD7" w:rsidRDefault="00990152" w14:paraId="26D4EEEF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9788869109096</w:t>
            </w:r>
          </w:p>
          <w:p w:rsidRPr="009C7FE1" w:rsidR="00990152" w:rsidP="006F2DD7" w:rsidRDefault="00990152" w14:paraId="51DF0BD5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5,50€</w:t>
            </w:r>
          </w:p>
        </w:tc>
        <w:tc>
          <w:tcPr>
            <w:tcW w:w="3374" w:type="dxa"/>
            <w:tcMar/>
          </w:tcPr>
          <w:p w:rsidRPr="009C7FE1" w:rsidR="00990152" w:rsidP="006F2DD7" w:rsidRDefault="00990152" w14:paraId="74D5CF61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:rsidRPr="009C7FE1" w:rsidR="00990152" w:rsidP="006F2DD7" w:rsidRDefault="00990152" w14:paraId="4981B6BF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80</w:t>
            </w:r>
          </w:p>
          <w:p w:rsidRPr="009C7FE1" w:rsidR="00990152" w:rsidP="006F2DD7" w:rsidRDefault="00990152" w14:paraId="104C96A1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9788869109119</w:t>
            </w:r>
          </w:p>
          <w:p w:rsidRPr="009C7FE1" w:rsidR="00990152" w:rsidP="006F2DD7" w:rsidRDefault="00990152" w14:paraId="653B5EC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5,50€</w:t>
            </w:r>
          </w:p>
        </w:tc>
        <w:tc>
          <w:tcPr>
            <w:tcW w:w="3374" w:type="dxa"/>
            <w:tcMar/>
          </w:tcPr>
          <w:p w:rsidRPr="009C7FE1" w:rsidR="00990152" w:rsidP="006F2DD7" w:rsidRDefault="00990152" w14:paraId="31AFCC4A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</w:t>
            </w:r>
            <w:proofErr w:type="spellStart"/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KmZero </w:t>
            </w:r>
          </w:p>
          <w:p w:rsidRPr="009C7FE1" w:rsidR="00990152" w:rsidP="006F2DD7" w:rsidRDefault="00990152" w14:paraId="403CFE1C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96</w:t>
            </w:r>
          </w:p>
          <w:p w:rsidRPr="009C7FE1" w:rsidR="00990152" w:rsidP="006F2DD7" w:rsidRDefault="00990152" w14:paraId="7EED6018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9788869109133</w:t>
            </w:r>
          </w:p>
          <w:p w:rsidRPr="009C7FE1" w:rsidR="00990152" w:rsidP="006F2DD7" w:rsidRDefault="00990152" w14:paraId="738C7672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C7FE1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6,50€</w:t>
            </w:r>
          </w:p>
        </w:tc>
      </w:tr>
    </w:tbl>
    <w:p w:rsidR="002E3961" w:rsidP="00FD4EE3" w:rsidRDefault="002E3961" w14:paraId="12E6C661" w14:textId="777777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8630F4C" w:rsidP="1FD61589" w:rsidRDefault="08630F4C" w14:paraId="30571473" w14:textId="533C1D62">
      <w:pPr>
        <w:spacing w:after="0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Oltre che nella versione cartacea, il corso è disponibile nel formato </w:t>
      </w:r>
      <w:r w:rsidRPr="1FD61589" w:rsidR="08630F4C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Libro digitale</w:t>
      </w: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1FD61589" w:rsidR="08630F4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</w:t>
      </w: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disponibile online e scaricabile offline tramite l’app Reader+</w:t>
      </w:r>
      <w:r w:rsidRPr="1FD61589" w:rsidR="08630F4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)</w:t>
      </w: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che riproduce in modo fedele l’esperienza di lettura su carta, con tutte le risorse digitali integrative, e nel formato </w:t>
      </w:r>
      <w:r w:rsidRPr="1FD61589" w:rsidR="08630F4C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Libro digitale liquido</w:t>
      </w: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uno strumento utile per l’inclusione grazie al sistema di lettura automatica del testo e a un pannello per l’accessibilità (caratteri ad alta leggibilità, dimensione dei caratteri, testo tutto maiuscolo, possibilità di modificare il contrasto).  </w:t>
      </w:r>
    </w:p>
    <w:p w:rsidR="08630F4C" w:rsidP="1FD61589" w:rsidRDefault="08630F4C" w14:paraId="4EBAE4D7" w14:textId="11B44A6F">
      <w:pPr>
        <w:spacing w:after="0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L’offerta digitale si completa con la </w:t>
      </w:r>
      <w:r w:rsidRPr="1FD61589" w:rsidR="08630F4C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piattaforma KmZero</w:t>
      </w: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un ambiente online con tanti materiali integrativi digitali per studiare, esercitarsi e approfondire, e, per l’insegnante, per creare lezioni e verificare i progressi della classe.  </w:t>
      </w:r>
    </w:p>
    <w:p w:rsidR="08630F4C" w:rsidP="1FD61589" w:rsidRDefault="08630F4C" w14:paraId="052BEF71" w14:textId="0B1C4187">
      <w:pPr>
        <w:spacing w:after="0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Infine, l’applicazione </w:t>
      </w:r>
      <w:r w:rsidRPr="1FD61589" w:rsidR="08630F4C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MyApp</w:t>
      </w:r>
      <w:r w:rsidRPr="1FD61589" w:rsidR="08630F4C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permette di accedere, ovunque e in qualsiasi momento, ai contenuti digitali integrativi inquadrando i QR Code presenti nelle pagine dei volumi.</w:t>
      </w:r>
    </w:p>
    <w:p w:rsidR="1FD61589" w:rsidP="1FD61589" w:rsidRDefault="1FD61589" w14:paraId="7C2E4201" w14:textId="7C45A3D4">
      <w:pPr>
        <w:pStyle w:val="Normale"/>
        <w:jc w:val="both"/>
        <w:rPr>
          <w:rFonts w:ascii="Calibri Light" w:hAnsi="Calibri Light" w:cs="Calibri Light" w:asciiTheme="majorAscii" w:hAnsiTheme="majorAscii" w:cstheme="majorAscii"/>
          <w:i w:val="1"/>
          <w:iCs w:val="1"/>
          <w:color w:val="000000" w:themeColor="text1" w:themeTint="FF" w:themeShade="FF"/>
          <w:sz w:val="22"/>
          <w:szCs w:val="22"/>
        </w:rPr>
      </w:pPr>
    </w:p>
    <w:p w:rsidRPr="00FD4EE3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:rsidRPr="00080962" w:rsidR="009540E3" w:rsidP="1FD61589" w:rsidRDefault="00080962" w14:paraId="40977C5B" w14:textId="7B0088AF">
      <w:pPr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</w:pPr>
      <w:r w:rsidRPr="1FD61589" w:rsidR="6A7506B9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  <w:shd w:val="clear" w:color="auto" w:fill="FFFFFF"/>
        </w:rPr>
        <w:t xml:space="preserve">Eredità e futuro </w:t>
      </w:r>
      <w:r w:rsidRPr="1FD61589" w:rsidR="6A7506B9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è u</w:t>
      </w:r>
      <w:r w:rsidRPr="1FD61589" w:rsidR="0008096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n manuale che permette di capire la storia andando al cuore degli eventi e dei concetti, </w:t>
      </w:r>
      <w:r w:rsidRPr="1FD61589" w:rsidR="2C2B6BF3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che </w:t>
      </w:r>
      <w:r w:rsidRPr="1FD61589" w:rsidR="0008096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favorisce lo sviluppo del pensiero critico e dello spirito civico, </w:t>
      </w:r>
      <w:r w:rsidRPr="1FD61589" w:rsidR="0A9B41DB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e </w:t>
      </w:r>
      <w:r w:rsidRPr="1FD61589" w:rsidR="00080962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affronta temi rilevanti del passato e del presente per costruire un futuro consapevole.</w:t>
      </w:r>
    </w:p>
    <w:p w:rsidRPr="009540E3" w:rsidR="00080962" w:rsidP="00FD4EE3" w:rsidRDefault="00080962" w14:paraId="2D6FE6DC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F57C08" w:rsidR="003615DB" w:rsidP="00F57C08" w:rsidRDefault="00757611" w14:paraId="78AF9537" w14:textId="21C3B816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lastRenderedPageBreak/>
        <w:t>Le principali caratteristiche dell’opera</w:t>
      </w:r>
    </w:p>
    <w:p w:rsidRPr="00F57C08" w:rsidR="00F57C08" w:rsidP="00F57C08" w:rsidRDefault="00F57C08" w14:paraId="057598F4" w14:textId="77777777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Racconto storico esaustivo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 e attento ai nessi causa-effetto, </w:t>
      </w: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aggiornato nei contenuti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 e nelle</w:t>
      </w: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interpretazioni 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(ad es. </w:t>
      </w:r>
      <w:r w:rsidRPr="00F57C08">
        <w:rPr>
          <w:rFonts w:asciiTheme="majorHAnsi" w:hAnsiTheme="majorHAnsi" w:cstheme="majorHAnsi"/>
          <w:i/>
          <w:iCs/>
          <w:color w:val="333333"/>
          <w:sz w:val="22"/>
          <w:szCs w:val="22"/>
        </w:rPr>
        <w:t>Nuove tendenze della ricerca storica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, quali la Storia delle donne, la Storia dell’ambiente, la </w:t>
      </w:r>
      <w:r w:rsidRPr="00F57C08">
        <w:rPr>
          <w:rFonts w:asciiTheme="majorHAnsi" w:hAnsiTheme="majorHAnsi" w:cstheme="majorHAnsi"/>
          <w:i/>
          <w:iCs/>
          <w:color w:val="333333"/>
          <w:sz w:val="22"/>
          <w:szCs w:val="22"/>
        </w:rPr>
        <w:t>Digital Public History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).</w:t>
      </w:r>
    </w:p>
    <w:p w:rsidRPr="00F57C08" w:rsidR="00F57C08" w:rsidP="00F57C08" w:rsidRDefault="00F57C08" w14:paraId="0B797048" w14:textId="77777777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Valorizzazione del dialogo passato-presente e dell’Educazione civica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, in particolare attraverso: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F57C08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- La storia che vive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: l’eredità che gli eventi storici lasciano all’epoca contemporanea, soprattutto in tema di diritti e di obiettivi dell’Agenda 2030 ONU per lo Sviluppo sostenibile;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F57C08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- I giorni della storia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: ricorrenze nazionali e internazionali legate a fatti storici significativi dal punto di vista civico e civile, ad es. Giorno della Memoria e Giornata internazionale della donna;</w:t>
      </w:r>
    </w:p>
    <w:p w:rsidRPr="00F57C08" w:rsidR="00F57C08" w:rsidP="00F57C08" w:rsidRDefault="00F57C08" w14:paraId="4CD53101" w14:textId="77777777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La questione femminile nella storia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: inserti, paragrafi, documenti per rendere conto della presenza delle </w:t>
      </w:r>
      <w:r w:rsidRPr="00F57C08">
        <w:rPr>
          <w:rFonts w:asciiTheme="majorHAnsi" w:hAnsiTheme="majorHAnsi" w:cstheme="majorHAnsi"/>
          <w:i/>
          <w:iCs/>
          <w:color w:val="333333"/>
          <w:sz w:val="22"/>
          <w:szCs w:val="22"/>
        </w:rPr>
        <w:t>Donne nella storia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, di come esse abbiano conquistato o subìto un ruolo, o siano state considerate all’interno di visioni generali.</w:t>
      </w:r>
    </w:p>
    <w:p w:rsidRPr="00F57C08" w:rsidR="00F57C08" w:rsidP="00F57C08" w:rsidRDefault="00F57C08" w14:paraId="29C5CBB5" w14:textId="77777777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Falsi, leggende, miti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: schede che ricostruiscono l’origine di luoghi comuni, leggende, veri e propri “falsi” storici, per abituare all’esercizio del </w:t>
      </w: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pensiero critico e autonomo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Pr="00F57C08" w:rsidR="00F57C08" w:rsidP="00F57C08" w:rsidRDefault="00F57C08" w14:paraId="24249827" w14:textId="77777777">
      <w:pPr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Intrecci pluridisciplinari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: dossier </w:t>
      </w:r>
      <w:r w:rsidRPr="00F57C08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Storia e tecnica</w:t>
      </w: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, </w:t>
      </w:r>
      <w:r w:rsidRPr="00F57C08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Storia e scienza</w:t>
      </w: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(STEM)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F57C08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Storia e arte/architettura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; spunti per </w:t>
      </w: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snodi pluridisciplinari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 anche in funzione del </w:t>
      </w:r>
      <w:r w:rsidRPr="00F57C08">
        <w:rPr>
          <w:rFonts w:asciiTheme="majorHAnsi" w:hAnsiTheme="majorHAnsi" w:cstheme="majorHAnsi"/>
          <w:b/>
          <w:bCs/>
          <w:color w:val="333333"/>
          <w:sz w:val="22"/>
          <w:szCs w:val="22"/>
        </w:rPr>
        <w:t>colloquio d’esame</w:t>
      </w:r>
      <w:r w:rsidRPr="00F57C08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="00F57C08" w:rsidP="00FD4EE3" w:rsidRDefault="00F57C08" w14:paraId="1BB5EC77" w14:textId="777777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:rsidR="00001FB7" w:rsidP="00FD4EE3" w:rsidRDefault="00001FB7" w14:paraId="0C4F2649" w14:textId="777777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:rsidRPr="00001FB7" w:rsidR="00001FB7" w:rsidP="00001FB7" w:rsidRDefault="00001FB7" w14:paraId="18EB95B6" w14:textId="77777777">
      <w:pPr>
        <w:shd w:val="clear" w:color="auto" w:fill="FFFFFF"/>
        <w:spacing w:after="300"/>
        <w:rPr>
          <w:rFonts w:asciiTheme="majorHAnsi" w:hAnsiTheme="majorHAnsi" w:cstheme="majorHAnsi"/>
          <w:sz w:val="22"/>
          <w:szCs w:val="22"/>
        </w:rPr>
      </w:pPr>
      <w:r w:rsidRPr="00001FB7">
        <w:rPr>
          <w:rFonts w:asciiTheme="majorHAnsi" w:hAnsiTheme="majorHAnsi" w:cstheme="majorHAnsi"/>
          <w:sz w:val="22"/>
          <w:szCs w:val="22"/>
        </w:rPr>
        <w:t>Il progetto prevede anche un’edizione con abbinate al volume 1 le </w:t>
      </w:r>
      <w:r w:rsidRPr="00001FB7">
        <w:rPr>
          <w:rFonts w:asciiTheme="majorHAnsi" w:hAnsiTheme="majorHAnsi" w:cstheme="majorHAnsi"/>
          <w:b/>
          <w:bCs/>
          <w:i/>
          <w:iCs/>
          <w:sz w:val="22"/>
          <w:szCs w:val="22"/>
        </w:rPr>
        <w:t>Lezioni di Educazione civica</w:t>
      </w:r>
      <w:r w:rsidRPr="00001FB7">
        <w:rPr>
          <w:rFonts w:asciiTheme="majorHAnsi" w:hAnsiTheme="majorHAnsi" w:cstheme="majorHAnsi"/>
          <w:sz w:val="22"/>
          <w:szCs w:val="22"/>
        </w:rPr>
        <w:t>, uno strumento per affrontare i principali temi previsti dalle Linee guida per l’insegnamento dell’Educazione civica.</w:t>
      </w:r>
    </w:p>
    <w:p w:rsidRPr="00001FB7" w:rsidR="00001FB7" w:rsidP="00001FB7" w:rsidRDefault="00001FB7" w14:paraId="20DB1A12" w14:textId="77777777">
      <w:pPr>
        <w:shd w:val="clear" w:color="auto" w:fill="FFFFFF"/>
        <w:spacing w:after="300"/>
        <w:rPr>
          <w:rFonts w:asciiTheme="majorHAnsi" w:hAnsiTheme="majorHAnsi" w:cstheme="majorHAnsi"/>
          <w:sz w:val="22"/>
          <w:szCs w:val="22"/>
        </w:rPr>
      </w:pPr>
      <w:r w:rsidRPr="00001FB7">
        <w:rPr>
          <w:rFonts w:asciiTheme="majorHAnsi" w:hAnsiTheme="majorHAnsi" w:cstheme="majorHAnsi"/>
          <w:sz w:val="22"/>
          <w:szCs w:val="22"/>
        </w:rPr>
        <w:t>Completano l’offerta:</w:t>
      </w:r>
      <w:r w:rsidRPr="00001FB7">
        <w:rPr>
          <w:rFonts w:asciiTheme="majorHAnsi" w:hAnsiTheme="majorHAnsi" w:cstheme="majorHAnsi"/>
          <w:sz w:val="22"/>
          <w:szCs w:val="22"/>
        </w:rPr>
        <w:br/>
      </w:r>
      <w:r w:rsidRPr="00001FB7">
        <w:rPr>
          <w:rFonts w:asciiTheme="majorHAnsi" w:hAnsiTheme="majorHAnsi" w:cstheme="majorHAnsi"/>
          <w:sz w:val="22"/>
          <w:szCs w:val="22"/>
        </w:rPr>
        <w:t>- </w:t>
      </w:r>
      <w:hyperlink w:history="1" r:id="rId5">
        <w:r w:rsidRPr="00001FB7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History in English</w:t>
        </w:r>
      </w:hyperlink>
      <w:r w:rsidRPr="00001FB7">
        <w:rPr>
          <w:rFonts w:asciiTheme="majorHAnsi" w:hAnsiTheme="majorHAnsi" w:cstheme="majorHAnsi"/>
          <w:sz w:val="22"/>
          <w:szCs w:val="22"/>
        </w:rPr>
        <w:t>: tre volumetti per la metodologia CLIL in inglese;</w:t>
      </w:r>
      <w:r w:rsidRPr="00001FB7">
        <w:rPr>
          <w:rFonts w:asciiTheme="majorHAnsi" w:hAnsiTheme="majorHAnsi" w:cstheme="majorHAnsi"/>
          <w:sz w:val="22"/>
          <w:szCs w:val="22"/>
        </w:rPr>
        <w:br/>
      </w:r>
      <w:r w:rsidRPr="00001FB7">
        <w:rPr>
          <w:rFonts w:asciiTheme="majorHAnsi" w:hAnsiTheme="majorHAnsi" w:cstheme="majorHAnsi"/>
          <w:sz w:val="22"/>
          <w:szCs w:val="22"/>
        </w:rPr>
        <w:t>- </w:t>
      </w:r>
      <w:hyperlink w:history="1" r:id="rId6">
        <w:r w:rsidRPr="00001FB7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La storia. I saperi essenziali</w:t>
        </w:r>
      </w:hyperlink>
      <w:r w:rsidRPr="00001FB7">
        <w:rPr>
          <w:rFonts w:asciiTheme="majorHAnsi" w:hAnsiTheme="majorHAnsi" w:cstheme="majorHAnsi"/>
          <w:sz w:val="22"/>
          <w:szCs w:val="22"/>
        </w:rPr>
        <w:t>: tre volumetti con lezioni semplificate per la didattica inclusiva.</w:t>
      </w:r>
    </w:p>
    <w:p w:rsidRPr="00F57C08" w:rsidR="00001FB7" w:rsidP="00FD4EE3" w:rsidRDefault="00001FB7" w14:paraId="67819D11" w14:textId="777777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:rsidRPr="00A00149" w:rsidR="00757611" w:rsidP="00A00149" w:rsidRDefault="00757611" w14:paraId="60241DDA" w14:textId="66149689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Pr="00A00149" w:rsidR="00184CD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Pr="00A00149" w:rsidR="00184CD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:rsidRPr="00A00149" w:rsidR="001B66B6" w:rsidP="00A00149" w:rsidRDefault="001B66B6" w14:paraId="7ADA6241" w14:textId="4D1A4581">
      <w:pPr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realtà virtuali tridimensionali e immersive;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linee del tempo e carte interattive;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PowerPoint anche multimediali per il ripasso;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immagini d’arte interattive;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fonti e storiografia aggiuntive.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Nell’offerta del libro digitale del volume 1 è compreso l’</w:t>
      </w:r>
      <w:r w:rsidRPr="00A00149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Atlante geopolitico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:rsidRPr="00A00149" w:rsidR="001B66B6" w:rsidP="00A00149" w:rsidRDefault="001B66B6" w14:paraId="26F8580B" w14:textId="34D6FCD3">
      <w:pPr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Libro digitale </w:t>
      </w:r>
      <w:proofErr w:type="spellStart"/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liquido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:la</w:t>
      </w:r>
      <w:proofErr w:type="spellEnd"/>
      <w:r w:rsidRPr="00A00149">
        <w:rPr>
          <w:rFonts w:asciiTheme="majorHAnsi" w:hAnsiTheme="majorHAnsi" w:cstheme="majorHAnsi"/>
          <w:color w:val="333333"/>
          <w:sz w:val="22"/>
          <w:szCs w:val="22"/>
        </w:rPr>
        <w:t xml:space="preserve"> versione digitale del libro che si adatta a qualsiasi dispositivo, per docente e studente, disponibile online e offline. Il libro digitale liquido permette di: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studiare e ripassare scegliendo carattere e sfondo preferiti;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A00149" w:rsidR="001B66B6" w:rsidP="00A00149" w:rsidRDefault="001B66B6" w14:paraId="20565E5D" w14:textId="75E9EE9C">
      <w:pPr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A00149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video e videolezioni per la classe capovolta;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video sulle “grandi battaglie” della storia;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video correlati a </w:t>
      </w:r>
      <w:r w:rsidRPr="00A00149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I giorni della storia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sintesi audio dei capitoli;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 xml:space="preserve">- </w:t>
      </w:r>
      <w:proofErr w:type="spellStart"/>
      <w:r w:rsidRPr="00A00149">
        <w:rPr>
          <w:rFonts w:asciiTheme="majorHAnsi" w:hAnsiTheme="majorHAnsi" w:cstheme="majorHAnsi"/>
          <w:color w:val="333333"/>
          <w:sz w:val="22"/>
          <w:szCs w:val="22"/>
        </w:rPr>
        <w:t>flashcard</w:t>
      </w:r>
      <w:proofErr w:type="spellEnd"/>
      <w:r w:rsidRPr="00A00149">
        <w:rPr>
          <w:rFonts w:asciiTheme="majorHAnsi" w:hAnsiTheme="majorHAnsi" w:cstheme="majorHAnsi"/>
          <w:color w:val="333333"/>
          <w:sz w:val="22"/>
          <w:szCs w:val="22"/>
        </w:rPr>
        <w:t xml:space="preserve"> per il ripasso di capitolo.</w:t>
      </w:r>
    </w:p>
    <w:p w:rsidRPr="00A00149" w:rsidR="001B66B6" w:rsidP="00A00149" w:rsidRDefault="001B66B6" w14:paraId="2C6ECA63" w14:textId="6A2A8BAB">
      <w:pPr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Google </w:t>
      </w:r>
      <w:proofErr w:type="spellStart"/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™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A00149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</w:p>
    <w:p w:rsidRPr="00A00149" w:rsidR="00EA7FC3" w:rsidP="00A00149" w:rsidRDefault="001B66B6" w14:paraId="3B7337D8" w14:textId="015051AB">
      <w:pPr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lastRenderedPageBreak/>
        <w:t xml:space="preserve">My Social Reading with </w:t>
      </w:r>
      <w:proofErr w:type="spellStart"/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A00149">
        <w:rPr>
          <w:rFonts w:asciiTheme="majorHAnsi" w:hAnsiTheme="majorHAnsi" w:cstheme="majorHAnsi"/>
          <w:color w:val="333333"/>
          <w:sz w:val="22"/>
          <w:szCs w:val="22"/>
        </w:rPr>
        <w:t>: Il corso è abbinato al progetto </w:t>
      </w:r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My Social Reading with </w:t>
      </w:r>
      <w:proofErr w:type="spellStart"/>
      <w:r w:rsidRPr="00A00149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Betwyll</w:t>
      </w:r>
      <w:proofErr w:type="spellEnd"/>
      <w:r w:rsidRPr="00A00149">
        <w:rPr>
          <w:rFonts w:asciiTheme="majorHAnsi" w:hAnsiTheme="majorHAnsi" w:cstheme="majorHAnsi"/>
          <w:color w:val="333333"/>
          <w:sz w:val="22"/>
          <w:szCs w:val="22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Oltre ai percorsi di lettura pubblici, è disponibile per chi adotta il corso una ricca biblioteca di percorsi privati da fruire in autonomia con la propria classe.</w:t>
      </w:r>
    </w:p>
    <w:sectPr w:rsidRPr="00A00149" w:rsidR="00EA7FC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  <w:headerReference w:type="default" r:id="R05561edb4a094324"/>
      <w:footerReference w:type="default" r:id="R5c87a571ca1d46d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FD61589" w:rsidTr="1FD61589" w14:paraId="28A9AFAE">
      <w:trPr>
        <w:trHeight w:val="300"/>
      </w:trPr>
      <w:tc>
        <w:tcPr>
          <w:tcW w:w="3400" w:type="dxa"/>
          <w:tcMar/>
        </w:tcPr>
        <w:p w:rsidR="1FD61589" w:rsidP="1FD61589" w:rsidRDefault="1FD61589" w14:paraId="5A810F2A" w14:textId="2EDE5CBA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1FD61589" w:rsidP="1FD61589" w:rsidRDefault="1FD61589" w14:paraId="03C8A824" w14:textId="5D2B7EC4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1FD61589" w:rsidP="1FD61589" w:rsidRDefault="1FD61589" w14:paraId="792A9502" w14:textId="10AE159A">
          <w:pPr>
            <w:pStyle w:val="Header"/>
            <w:bidi w:val="0"/>
            <w:ind w:right="-115"/>
            <w:jc w:val="right"/>
          </w:pPr>
        </w:p>
      </w:tc>
    </w:tr>
  </w:tbl>
  <w:p w:rsidR="1FD61589" w:rsidP="1FD61589" w:rsidRDefault="1FD61589" w14:paraId="2703B247" w14:textId="3CD38B1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FD61589" w:rsidTr="1FD61589" w14:paraId="4F369D38">
      <w:trPr>
        <w:trHeight w:val="300"/>
      </w:trPr>
      <w:tc>
        <w:tcPr>
          <w:tcW w:w="3400" w:type="dxa"/>
          <w:tcMar/>
        </w:tcPr>
        <w:p w:rsidR="1FD61589" w:rsidP="1FD61589" w:rsidRDefault="1FD61589" w14:paraId="34C2C09E" w14:textId="6AC9A722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1FD61589" w:rsidP="1FD61589" w:rsidRDefault="1FD61589" w14:paraId="1FCB8DAF" w14:textId="48333EEB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1FD61589" w:rsidP="1FD61589" w:rsidRDefault="1FD61589" w14:paraId="5A7D8958" w14:textId="7DFD343C">
          <w:pPr>
            <w:pStyle w:val="Header"/>
            <w:bidi w:val="0"/>
            <w:ind w:right="-115"/>
            <w:jc w:val="right"/>
          </w:pPr>
        </w:p>
      </w:tc>
    </w:tr>
  </w:tbl>
  <w:p w:rsidR="1FD61589" w:rsidP="1FD61589" w:rsidRDefault="1FD61589" w14:paraId="62390986" w14:textId="189B724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5"/>
  </w:num>
  <w:num w:numId="2" w16cid:durableId="1100874461">
    <w:abstractNumId w:val="2"/>
  </w:num>
  <w:num w:numId="3" w16cid:durableId="1891376967">
    <w:abstractNumId w:val="6"/>
  </w:num>
  <w:num w:numId="4" w16cid:durableId="1502812659">
    <w:abstractNumId w:val="4"/>
  </w:num>
  <w:num w:numId="5" w16cid:durableId="46102242">
    <w:abstractNumId w:val="0"/>
  </w:num>
  <w:num w:numId="6" w16cid:durableId="1091126333">
    <w:abstractNumId w:val="1"/>
  </w:num>
  <w:num w:numId="7" w16cid:durableId="25659899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3187"/>
    <w:rsid w:val="00080962"/>
    <w:rsid w:val="000866DC"/>
    <w:rsid w:val="0008672D"/>
    <w:rsid w:val="001464EF"/>
    <w:rsid w:val="00184CDA"/>
    <w:rsid w:val="001B66B6"/>
    <w:rsid w:val="00290443"/>
    <w:rsid w:val="002C7DF4"/>
    <w:rsid w:val="002E3961"/>
    <w:rsid w:val="002F2480"/>
    <w:rsid w:val="00317939"/>
    <w:rsid w:val="00355405"/>
    <w:rsid w:val="003615DB"/>
    <w:rsid w:val="003907C8"/>
    <w:rsid w:val="0047421B"/>
    <w:rsid w:val="004C5C6B"/>
    <w:rsid w:val="004D5D5A"/>
    <w:rsid w:val="00501DF4"/>
    <w:rsid w:val="00566077"/>
    <w:rsid w:val="005A336F"/>
    <w:rsid w:val="00603F1D"/>
    <w:rsid w:val="00611416"/>
    <w:rsid w:val="006C11BD"/>
    <w:rsid w:val="00757611"/>
    <w:rsid w:val="007B4C9C"/>
    <w:rsid w:val="007F3EA0"/>
    <w:rsid w:val="007F5821"/>
    <w:rsid w:val="0081092A"/>
    <w:rsid w:val="0082135E"/>
    <w:rsid w:val="00833CE4"/>
    <w:rsid w:val="00864C56"/>
    <w:rsid w:val="009108E4"/>
    <w:rsid w:val="009540E3"/>
    <w:rsid w:val="00990152"/>
    <w:rsid w:val="009E0DF2"/>
    <w:rsid w:val="00A00149"/>
    <w:rsid w:val="00AC3E57"/>
    <w:rsid w:val="00AD730B"/>
    <w:rsid w:val="00B27764"/>
    <w:rsid w:val="00B34A0A"/>
    <w:rsid w:val="00BD658B"/>
    <w:rsid w:val="00C60134"/>
    <w:rsid w:val="00C87C5E"/>
    <w:rsid w:val="00D05CA3"/>
    <w:rsid w:val="00D67CB7"/>
    <w:rsid w:val="00D7741F"/>
    <w:rsid w:val="00DB17CB"/>
    <w:rsid w:val="00DF3F72"/>
    <w:rsid w:val="00E17189"/>
    <w:rsid w:val="00E82F5D"/>
    <w:rsid w:val="00E8774B"/>
    <w:rsid w:val="00EA7FC3"/>
    <w:rsid w:val="00F13E5D"/>
    <w:rsid w:val="00F24DC3"/>
    <w:rsid w:val="00F55DC7"/>
    <w:rsid w:val="00F57C08"/>
    <w:rsid w:val="00FB4798"/>
    <w:rsid w:val="00FD4EE3"/>
    <w:rsid w:val="00FF4601"/>
    <w:rsid w:val="085E256A"/>
    <w:rsid w:val="08630F4C"/>
    <w:rsid w:val="0A9B41DB"/>
    <w:rsid w:val="1DC9E560"/>
    <w:rsid w:val="1FD61589"/>
    <w:rsid w:val="2C2B6BF3"/>
    <w:rsid w:val="48A1B1E3"/>
    <w:rsid w:val="4CE2E2FB"/>
    <w:rsid w:val="4DAA3FE4"/>
    <w:rsid w:val="501A83BD"/>
    <w:rsid w:val="5737F9CD"/>
    <w:rsid w:val="6A7506B9"/>
    <w:rsid w:val="6A99C64F"/>
    <w:rsid w:val="7C6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pearson.it/opera/edizioniscolastichebrunomondadori/0-7695-la-storia-i-saperi-essenziali" TargetMode="External" Id="rId6" /><Relationship Type="http://schemas.openxmlformats.org/officeDocument/2006/relationships/hyperlink" Target="https://www.pearson.it/opera/edizioni-scolastiche-bruno-mondadori/0-7699-history-in-english" TargetMode="External" Id="rId5" /><Relationship Type="http://schemas.openxmlformats.org/officeDocument/2006/relationships/webSettings" Target="webSettings.xml" Id="rId4" /><Relationship Type="http://schemas.openxmlformats.org/officeDocument/2006/relationships/header" Target="header.xml" Id="R05561edb4a094324" /><Relationship Type="http://schemas.openxmlformats.org/officeDocument/2006/relationships/footer" Target="footer.xml" Id="R5c87a571ca1d46d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Chiara Alessia Federica Sottile</lastModifiedBy>
  <revision>52</revision>
  <dcterms:created xsi:type="dcterms:W3CDTF">2022-02-02T18:14:00.0000000Z</dcterms:created>
  <dcterms:modified xsi:type="dcterms:W3CDTF">2023-02-23T16:33:51.0945039Z</dcterms:modified>
</coreProperties>
</file>