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0E6D" w14:textId="77777777" w:rsidR="00623000" w:rsidRPr="00226CFF" w:rsidRDefault="00623000" w:rsidP="0062300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226CFF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387C3208" w14:textId="77777777" w:rsidR="00623000" w:rsidRPr="00226CFF" w:rsidRDefault="00623000" w:rsidP="006230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982CDC" w14:textId="33590DA8" w:rsidR="00623000" w:rsidRPr="00226CFF" w:rsidRDefault="00623000" w:rsidP="0062300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226CF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A. Gallagher – F. Galuzzi</w:t>
      </w:r>
    </w:p>
    <w:p w14:paraId="5BFDA021" w14:textId="7B76E8E6" w:rsidR="00623000" w:rsidRPr="00226CFF" w:rsidRDefault="00623000" w:rsidP="0062300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The Complete Mastering Grammar</w:t>
      </w:r>
    </w:p>
    <w:p w14:paraId="2BF4F246" w14:textId="69422953" w:rsidR="00623000" w:rsidRPr="00226CFF" w:rsidRDefault="00623000" w:rsidP="0062300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26CFF">
        <w:rPr>
          <w:rFonts w:asciiTheme="majorHAnsi" w:hAnsiTheme="majorHAnsi" w:cstheme="majorHAnsi"/>
          <w:sz w:val="22"/>
          <w:szCs w:val="22"/>
        </w:rPr>
        <w:t xml:space="preserve">Lang </w:t>
      </w:r>
      <w:r w:rsidR="007B4C36" w:rsidRPr="00226CFF">
        <w:rPr>
          <w:rFonts w:asciiTheme="majorHAnsi" w:hAnsiTheme="majorHAnsi" w:cstheme="majorHAnsi"/>
          <w:sz w:val="22"/>
          <w:szCs w:val="22"/>
        </w:rPr>
        <w:t>Lingue e Futuro</w:t>
      </w:r>
      <w:r w:rsidRPr="00226CFF">
        <w:rPr>
          <w:rFonts w:asciiTheme="majorHAnsi" w:hAnsiTheme="majorHAnsi" w:cstheme="majorHAnsi"/>
          <w:sz w:val="22"/>
          <w:szCs w:val="22"/>
        </w:rPr>
        <w:t xml:space="preserve">, </w:t>
      </w:r>
      <w:r w:rsidR="00F516D0">
        <w:rPr>
          <w:rFonts w:asciiTheme="majorHAnsi" w:hAnsiTheme="majorHAnsi" w:cstheme="majorHAnsi"/>
          <w:sz w:val="22"/>
          <w:szCs w:val="22"/>
        </w:rPr>
        <w:t xml:space="preserve">Sanoma, </w:t>
      </w:r>
      <w:r w:rsidRPr="00226CFF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6EFF2A90" w14:textId="77777777" w:rsidR="00623000" w:rsidRPr="00226CFF" w:rsidRDefault="00623000" w:rsidP="0062300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3000" w:rsidRPr="00226CFF" w14:paraId="0CB65C62" w14:textId="77777777" w:rsidTr="00623000">
        <w:trPr>
          <w:trHeight w:val="322"/>
        </w:trPr>
        <w:tc>
          <w:tcPr>
            <w:tcW w:w="10206" w:type="dxa"/>
          </w:tcPr>
          <w:p w14:paraId="4E10CCEC" w14:textId="7F199B01" w:rsidR="00623000" w:rsidRPr="00226CFF" w:rsidRDefault="00623000" w:rsidP="0062176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226C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 Complete Mastering Grammar</w:t>
            </w:r>
          </w:p>
        </w:tc>
      </w:tr>
      <w:tr w:rsidR="00623000" w:rsidRPr="00226CFF" w14:paraId="3C4F0B57" w14:textId="77777777" w:rsidTr="00623000">
        <w:trPr>
          <w:trHeight w:val="997"/>
        </w:trPr>
        <w:tc>
          <w:tcPr>
            <w:tcW w:w="10206" w:type="dxa"/>
          </w:tcPr>
          <w:p w14:paraId="5D049D31" w14:textId="77777777" w:rsidR="00623000" w:rsidRPr="00226CFF" w:rsidRDefault="00623000" w:rsidP="0062300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26CFF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MYAPP + Libro digitale + Libro digitale liquido + KmZero </w:t>
            </w:r>
          </w:p>
          <w:p w14:paraId="35426CEE" w14:textId="659695FB" w:rsidR="00623000" w:rsidRPr="00226CFF" w:rsidRDefault="00623000" w:rsidP="0062300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26CFF">
              <w:rPr>
                <w:rFonts w:asciiTheme="majorHAnsi" w:hAnsiTheme="majorHAnsi" w:cstheme="majorHAnsi"/>
                <w:sz w:val="22"/>
                <w:szCs w:val="22"/>
              </w:rPr>
              <w:t>pp. 640</w:t>
            </w:r>
          </w:p>
          <w:p w14:paraId="1AC66317" w14:textId="5878B104" w:rsidR="00623000" w:rsidRPr="00226CFF" w:rsidRDefault="00623000" w:rsidP="0062300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26CFF">
              <w:rPr>
                <w:rFonts w:asciiTheme="majorHAnsi" w:hAnsiTheme="majorHAnsi" w:cstheme="majorHAnsi"/>
                <w:sz w:val="22"/>
                <w:szCs w:val="22"/>
              </w:rPr>
              <w:t>9788861618138</w:t>
            </w:r>
          </w:p>
          <w:p w14:paraId="5A047AF8" w14:textId="1D05A807" w:rsidR="00623000" w:rsidRPr="00226CFF" w:rsidRDefault="00623000" w:rsidP="0062300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26CFF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BE4ED7" w:rsidRPr="00226CFF">
              <w:rPr>
                <w:rFonts w:asciiTheme="majorHAnsi" w:hAnsiTheme="majorHAnsi" w:cstheme="majorHAnsi"/>
                <w:sz w:val="22"/>
                <w:szCs w:val="22"/>
              </w:rPr>
              <w:t>31,30</w:t>
            </w:r>
          </w:p>
        </w:tc>
      </w:tr>
      <w:bookmarkEnd w:id="1"/>
    </w:tbl>
    <w:p w14:paraId="3F72ED29" w14:textId="77777777" w:rsidR="00623000" w:rsidRPr="00226CFF" w:rsidRDefault="00623000" w:rsidP="0062300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3F8513" w14:textId="77777777" w:rsidR="00226CFF" w:rsidRDefault="00226CFF" w:rsidP="00226CFF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1A3639E7" w14:textId="27B85483" w:rsidR="00EA7FC3" w:rsidRPr="00226CFF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23FEFED5" w14:textId="5DC8A5D3" w:rsidR="00623000" w:rsidRPr="00226CFF" w:rsidRDefault="00623000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226CF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La nostra grammatica di maggior successo raggiunge la sua massima esaustività grazie alla completa trattazione del livello C1, alla preparazione al Test INVALSI e alle nuove certificazioni internazionali Cambridge, e a un forte potenziamento digitale. Una grammatica di riferimento per la vita!</w:t>
      </w:r>
    </w:p>
    <w:p w14:paraId="758E837D" w14:textId="2F64B510" w:rsidR="00623000" w:rsidRPr="00226CFF" w:rsidRDefault="00623000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4582F3B0" w14:textId="77777777" w:rsidR="00623000" w:rsidRPr="00226CFF" w:rsidRDefault="00623000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</w:p>
    <w:p w14:paraId="743B8438" w14:textId="77777777" w:rsidR="00623000" w:rsidRPr="00226CFF" w:rsidRDefault="00623000" w:rsidP="0062300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14:paraId="2A4C4CEF" w14:textId="77777777" w:rsidR="00623000" w:rsidRPr="00226CFF" w:rsidRDefault="00623000" w:rsidP="0062300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sz w:val="22"/>
          <w:szCs w:val="22"/>
        </w:rPr>
        <w:t>Testo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ampio</w:t>
      </w:r>
      <w:r w:rsidRPr="00226CFF">
        <w:rPr>
          <w:rFonts w:asciiTheme="majorHAnsi" w:hAnsiTheme="majorHAnsi" w:cstheme="majorHAnsi"/>
          <w:sz w:val="22"/>
          <w:szCs w:val="22"/>
        </w:rPr>
        <w:t>,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completo</w:t>
      </w:r>
      <w:r w:rsidRPr="00226CFF">
        <w:rPr>
          <w:rFonts w:asciiTheme="majorHAnsi" w:hAnsiTheme="majorHAnsi" w:cstheme="majorHAnsi"/>
          <w:sz w:val="22"/>
          <w:szCs w:val="22"/>
        </w:rPr>
        <w:t>,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esaustivo</w:t>
      </w:r>
      <w:r w:rsidRPr="00226CFF">
        <w:rPr>
          <w:rFonts w:asciiTheme="majorHAnsi" w:hAnsiTheme="majorHAnsi" w:cstheme="majorHAnsi"/>
          <w:sz w:val="22"/>
          <w:szCs w:val="22"/>
        </w:rPr>
        <w:t> nelle spiegazioni grammaticali e ricchissimo di esercizi su carta e in digitale.</w:t>
      </w:r>
    </w:p>
    <w:p w14:paraId="4C303894" w14:textId="77777777" w:rsidR="00623000" w:rsidRPr="00226CFF" w:rsidRDefault="00623000" w:rsidP="0062300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sz w:val="22"/>
          <w:szCs w:val="22"/>
        </w:rPr>
        <w:t>Organizzato chiaramente secondo i livelli del Quadro Comune Europeo compreso il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livello C1</w:t>
      </w:r>
      <w:r w:rsidRPr="00226CFF">
        <w:rPr>
          <w:rFonts w:asciiTheme="majorHAnsi" w:hAnsiTheme="majorHAnsi" w:cstheme="majorHAnsi"/>
          <w:sz w:val="22"/>
          <w:szCs w:val="22"/>
        </w:rPr>
        <w:t>, facile da usare per assegnare compiti e ripasso in classi diverse.</w:t>
      </w:r>
    </w:p>
    <w:p w14:paraId="70F751BE" w14:textId="77777777" w:rsidR="00623000" w:rsidRPr="00226CFF" w:rsidRDefault="00623000" w:rsidP="0062300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sz w:val="22"/>
          <w:szCs w:val="22"/>
        </w:rPr>
        <w:t>Arricchito di percorsi per la preparazione al Test Nazionale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INVALSI</w:t>
      </w:r>
      <w:r w:rsidRPr="00226CFF">
        <w:rPr>
          <w:rFonts w:asciiTheme="majorHAnsi" w:hAnsiTheme="majorHAnsi" w:cstheme="majorHAnsi"/>
          <w:sz w:val="22"/>
          <w:szCs w:val="22"/>
        </w:rPr>
        <w:t> e alla certificazione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Cambridge</w:t>
      </w:r>
      <w:r w:rsidRPr="00226CFF">
        <w:rPr>
          <w:rFonts w:asciiTheme="majorHAnsi" w:hAnsiTheme="majorHAnsi" w:cstheme="majorHAnsi"/>
          <w:sz w:val="22"/>
          <w:szCs w:val="22"/>
        </w:rPr>
        <w:t>.</w:t>
      </w:r>
    </w:p>
    <w:p w14:paraId="5B07C6E8" w14:textId="77777777" w:rsidR="00623000" w:rsidRPr="00226CFF" w:rsidRDefault="00623000" w:rsidP="0062300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sz w:val="22"/>
          <w:szCs w:val="22"/>
        </w:rPr>
        <w:t>Con il più ricco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corredo digitale</w:t>
      </w:r>
      <w:r w:rsidRPr="00226CFF">
        <w:rPr>
          <w:rFonts w:asciiTheme="majorHAnsi" w:hAnsiTheme="majorHAnsi" w:cstheme="majorHAnsi"/>
          <w:sz w:val="22"/>
          <w:szCs w:val="22"/>
        </w:rPr>
        <w:t> per lo studio autonomo, la Didattica Digitale Integrata, la valutazione e l’autovalutazione.</w:t>
      </w:r>
    </w:p>
    <w:p w14:paraId="516BD966" w14:textId="4BCB8EB6" w:rsidR="00623000" w:rsidRPr="00226CFF" w:rsidRDefault="00623000" w:rsidP="00623000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5B2ECBE9" w14:textId="77777777" w:rsidR="00623000" w:rsidRPr="00226CFF" w:rsidRDefault="00623000" w:rsidP="00623000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546686E0" w14:textId="64C41523" w:rsidR="00623000" w:rsidRPr="00226CFF" w:rsidRDefault="00623000" w:rsidP="0062300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7C511BFC" w14:textId="55D4EE3A" w:rsidR="00623000" w:rsidRPr="00226CFF" w:rsidRDefault="00623000" w:rsidP="0062300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226CFF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l'esperienza di lettura su carta e consente:</w:t>
      </w:r>
      <w:r w:rsidRPr="00226CFF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226CFF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226CFF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226CFF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226CFF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</w:t>
      </w:r>
    </w:p>
    <w:p w14:paraId="4EAB7FDE" w14:textId="46C53E49" w:rsidR="00623000" w:rsidRPr="00226CFF" w:rsidRDefault="00623000" w:rsidP="0062300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226CFF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24554217" w14:textId="7C645C2F" w:rsidR="00623000" w:rsidRPr="00226CFF" w:rsidRDefault="00623000" w:rsidP="0062300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226CFF">
        <w:rPr>
          <w:rFonts w:asciiTheme="majorHAnsi" w:hAnsiTheme="majorHAnsi" w:cstheme="majorHAnsi"/>
          <w:sz w:val="22"/>
          <w:szCs w:val="22"/>
        </w:rPr>
        <w:t>: la app per studiare e ripassare, che grazie a un sistema di QRcode presenti all’interno delle pagine del libro attiva i contenuti multimediali e le risorse digitali del libro.</w:t>
      </w:r>
    </w:p>
    <w:p w14:paraId="6AFAEEF0" w14:textId="47CDB944" w:rsidR="00623000" w:rsidRPr="00226CFF" w:rsidRDefault="00623000" w:rsidP="00C0077F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26CFF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226CFF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226CFF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226CFF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226CFF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Google Classroom™</w:t>
      </w:r>
      <w:r w:rsidRPr="00226CFF">
        <w:rPr>
          <w:rFonts w:asciiTheme="majorHAnsi" w:hAnsiTheme="majorHAnsi" w:cstheme="majorHAnsi"/>
          <w:sz w:val="22"/>
          <w:szCs w:val="22"/>
        </w:rPr>
        <w:t>,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226CFF">
        <w:rPr>
          <w:rFonts w:asciiTheme="majorHAnsi" w:hAnsiTheme="majorHAnsi" w:cstheme="majorHAnsi"/>
          <w:sz w:val="22"/>
          <w:szCs w:val="22"/>
        </w:rPr>
        <w:t> e </w:t>
      </w:r>
      <w:r w:rsidRPr="00226CFF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226CFF">
        <w:rPr>
          <w:rFonts w:asciiTheme="majorHAnsi" w:hAnsiTheme="majorHAnsi" w:cstheme="majorHAnsi"/>
          <w:sz w:val="22"/>
          <w:szCs w:val="22"/>
        </w:rPr>
        <w:t>.</w:t>
      </w:r>
    </w:p>
    <w:sectPr w:rsidR="00623000" w:rsidRPr="00226CFF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81C"/>
    <w:multiLevelType w:val="multilevel"/>
    <w:tmpl w:val="179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2603A"/>
    <w:multiLevelType w:val="multilevel"/>
    <w:tmpl w:val="DD7C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F0620"/>
    <w:multiLevelType w:val="hybridMultilevel"/>
    <w:tmpl w:val="6D188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5745">
    <w:abstractNumId w:val="2"/>
  </w:num>
  <w:num w:numId="2" w16cid:durableId="1185366881">
    <w:abstractNumId w:val="1"/>
  </w:num>
  <w:num w:numId="3" w16cid:durableId="158572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00"/>
    <w:rsid w:val="00090640"/>
    <w:rsid w:val="00197C3D"/>
    <w:rsid w:val="00226CFF"/>
    <w:rsid w:val="005135A4"/>
    <w:rsid w:val="005A336F"/>
    <w:rsid w:val="00623000"/>
    <w:rsid w:val="006C11BD"/>
    <w:rsid w:val="007B4C36"/>
    <w:rsid w:val="00864C56"/>
    <w:rsid w:val="00AD730B"/>
    <w:rsid w:val="00B057C5"/>
    <w:rsid w:val="00BE4ED7"/>
    <w:rsid w:val="00D67CB7"/>
    <w:rsid w:val="00EA7FC3"/>
    <w:rsid w:val="00F516D0"/>
    <w:rsid w:val="00F55DC7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11DE"/>
  <w15:chartTrackingRefBased/>
  <w15:docId w15:val="{9DB3A319-571A-43AA-AE69-E0EF795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230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00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0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300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300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23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</cp:revision>
  <dcterms:created xsi:type="dcterms:W3CDTF">2022-02-03T14:46:00Z</dcterms:created>
  <dcterms:modified xsi:type="dcterms:W3CDTF">2023-02-28T15:21:00Z</dcterms:modified>
</cp:coreProperties>
</file>