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1DC01C" w14:textId="7E6A681B" w:rsidR="00427EF5" w:rsidRPr="00696816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Battistini – R. Cremante – G. </w:t>
      </w:r>
      <w:proofErr w:type="spellStart"/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Fenocchio</w:t>
      </w:r>
      <w:proofErr w:type="spellEnd"/>
    </w:p>
    <w:p w14:paraId="20FC56FE" w14:textId="0D036A76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Se tu segui tua stella</w:t>
      </w:r>
      <w:r w:rsidR="00C86C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86C0E" w:rsidRPr="00696816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402136">
        <w:rPr>
          <w:rFonts w:asciiTheme="majorHAnsi" w:hAnsiTheme="majorHAnsi" w:cstheme="majorHAnsi"/>
          <w:b/>
          <w:bCs/>
          <w:sz w:val="22"/>
          <w:szCs w:val="22"/>
        </w:rPr>
        <w:t xml:space="preserve"> Edizione bianca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Letteratura italiana</w:t>
      </w:r>
    </w:p>
    <w:p w14:paraId="0BA21695" w14:textId="65AD74EF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3543"/>
      </w:tblGrid>
      <w:tr w:rsidR="00E27496" w:rsidRPr="00C42EEF" w14:paraId="6BD20193" w14:textId="77777777" w:rsidTr="00E27496">
        <w:trPr>
          <w:trHeight w:val="71"/>
        </w:trPr>
        <w:tc>
          <w:tcPr>
            <w:tcW w:w="4962" w:type="dxa"/>
            <w:gridSpan w:val="2"/>
            <w:shd w:val="clear" w:color="auto" w:fill="auto"/>
          </w:tcPr>
          <w:p w14:paraId="29E2F34A" w14:textId="150ECFF7" w:rsidR="00E27496" w:rsidRPr="00E27496" w:rsidRDefault="00E27496" w:rsidP="006968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1 – Edizione bianca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29C2E82" w14:textId="02866DAA" w:rsidR="00E27496" w:rsidRPr="00E27496" w:rsidRDefault="00E27496" w:rsidP="006968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 tu segui tua stella 1 – Edizione bianca con Antologia della </w:t>
            </w:r>
            <w:r w:rsidRPr="00E2749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Divina Commedia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Dalle origini a Tasso</w:t>
            </w:r>
          </w:p>
        </w:tc>
      </w:tr>
      <w:tr w:rsidR="00E27496" w:rsidRPr="00652A9B" w14:paraId="4CD8EC0D" w14:textId="77777777" w:rsidTr="00E27496">
        <w:trPr>
          <w:trHeight w:val="1300"/>
        </w:trPr>
        <w:tc>
          <w:tcPr>
            <w:tcW w:w="4962" w:type="dxa"/>
            <w:gridSpan w:val="2"/>
            <w:shd w:val="clear" w:color="auto" w:fill="auto"/>
          </w:tcPr>
          <w:p w14:paraId="57FC4FEB" w14:textId="17FFFEFF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Detto scritto + Verso la prova INVALSI di italiano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0E43A359" w14:textId="0073EE80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1024 + 256 + 128</w:t>
            </w:r>
          </w:p>
          <w:p w14:paraId="0EFC074C" w14:textId="48CF4E8E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9788869109836</w:t>
            </w:r>
          </w:p>
          <w:p w14:paraId="0B068470" w14:textId="51DD13F2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37,30€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648DD5A" w14:textId="1460A8AE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Detto scritto + Verso la prova INVALSI di italiano + Antologia della </w:t>
            </w:r>
            <w:r w:rsidRPr="00E27496">
              <w:rPr>
                <w:rFonts w:asciiTheme="majorHAnsi" w:hAnsiTheme="majorHAnsi" w:cstheme="majorHAnsi"/>
                <w:i/>
                <w:iCs/>
                <w:color w:val="333333"/>
                <w:sz w:val="22"/>
                <w:szCs w:val="22"/>
              </w:rPr>
              <w:t>Divina Commedia</w:t>
            </w: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76DDE956" w14:textId="7648EA13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1024 + 256 + 128 + 480</w:t>
            </w:r>
          </w:p>
          <w:p w14:paraId="4CEDFE59" w14:textId="20253806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9788869109850</w:t>
            </w:r>
          </w:p>
          <w:p w14:paraId="61437E09" w14:textId="4EE30523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41,00€</w:t>
            </w:r>
          </w:p>
          <w:p w14:paraId="02F99F43" w14:textId="4D1D449C" w:rsidR="00E27496" w:rsidRPr="00E27496" w:rsidRDefault="00E27496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652A9B" w:rsidRPr="00696816" w14:paraId="7540C34C" w14:textId="77777777" w:rsidTr="00E27496">
        <w:trPr>
          <w:trHeight w:val="295"/>
        </w:trPr>
        <w:tc>
          <w:tcPr>
            <w:tcW w:w="10206" w:type="dxa"/>
            <w:gridSpan w:val="4"/>
            <w:shd w:val="clear" w:color="auto" w:fill="auto"/>
          </w:tcPr>
          <w:p w14:paraId="38E48E7B" w14:textId="632AB05F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2 – Edizione bianca</w:t>
            </w:r>
          </w:p>
        </w:tc>
      </w:tr>
      <w:tr w:rsidR="00652A9B" w:rsidRPr="00696816" w14:paraId="3E784AF7" w14:textId="77777777" w:rsidTr="00E27496">
        <w:trPr>
          <w:trHeight w:val="916"/>
        </w:trPr>
        <w:tc>
          <w:tcPr>
            <w:tcW w:w="10206" w:type="dxa"/>
            <w:gridSpan w:val="4"/>
            <w:shd w:val="clear" w:color="auto" w:fill="auto"/>
          </w:tcPr>
          <w:p w14:paraId="678E727C" w14:textId="77777777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0DD73555" w14:textId="259BDD88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920</w:t>
            </w:r>
          </w:p>
          <w:p w14:paraId="06147618" w14:textId="006F19B2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9788869109690</w:t>
            </w:r>
          </w:p>
          <w:p w14:paraId="0597148E" w14:textId="413964CE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37,30€</w:t>
            </w:r>
          </w:p>
        </w:tc>
      </w:tr>
      <w:tr w:rsidR="00D2134C" w:rsidRPr="00C42EEF" w14:paraId="70BC4230" w14:textId="77777777" w:rsidTr="00E27496">
        <w:trPr>
          <w:trHeight w:val="67"/>
        </w:trPr>
        <w:tc>
          <w:tcPr>
            <w:tcW w:w="3402" w:type="dxa"/>
            <w:shd w:val="clear" w:color="auto" w:fill="auto"/>
          </w:tcPr>
          <w:p w14:paraId="27E0B109" w14:textId="75DFEF10" w:rsidR="00D2134C" w:rsidRPr="00E27496" w:rsidRDefault="00D2134C" w:rsidP="00D2134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3A –</w:t>
            </w:r>
            <w:r w:rsidR="00652A9B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Edizione bianca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65B5C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- 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Giacomo Leopardi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1F46ECC" w14:textId="5760FBCF" w:rsidR="00D2134C" w:rsidRPr="00E27496" w:rsidRDefault="00D2134C" w:rsidP="00D2134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 tu segui tua stella 3B – </w:t>
            </w:r>
            <w:r w:rsidR="00565B5C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bianca - 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Naturalismo, Simbolismo e primo Novecento</w:t>
            </w:r>
          </w:p>
        </w:tc>
        <w:tc>
          <w:tcPr>
            <w:tcW w:w="3543" w:type="dxa"/>
            <w:shd w:val="clear" w:color="auto" w:fill="auto"/>
          </w:tcPr>
          <w:p w14:paraId="494B81B8" w14:textId="30648594" w:rsidR="00D2134C" w:rsidRPr="00E27496" w:rsidRDefault="00D2134C" w:rsidP="00D2134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 tu segui tua stella 3C – </w:t>
            </w:r>
            <w:r w:rsidR="00565B5C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bianca - 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Dal primo dopoguerra agli anni Duemila</w:t>
            </w:r>
          </w:p>
        </w:tc>
      </w:tr>
      <w:tr w:rsidR="00D2134C" w:rsidRPr="00C42EEF" w14:paraId="49DD1C29" w14:textId="77777777" w:rsidTr="00E27496">
        <w:trPr>
          <w:trHeight w:val="1439"/>
        </w:trPr>
        <w:tc>
          <w:tcPr>
            <w:tcW w:w="3402" w:type="dxa"/>
            <w:shd w:val="clear" w:color="auto" w:fill="auto"/>
          </w:tcPr>
          <w:p w14:paraId="232A9ED2" w14:textId="77777777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3A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pp. 192</w:t>
            </w:r>
          </w:p>
          <w:p w14:paraId="00A4FBFF" w14:textId="0CAC969B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9788869109713</w:t>
            </w:r>
          </w:p>
          <w:p w14:paraId="26CA9DF4" w14:textId="541A7A78" w:rsidR="00D2134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7,20€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D48B79" w14:textId="310A19BC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3B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pp. 800</w:t>
            </w:r>
          </w:p>
          <w:p w14:paraId="000009E4" w14:textId="67FEC644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9788869109737</w:t>
            </w:r>
          </w:p>
          <w:p w14:paraId="2E6ECB67" w14:textId="3409111F" w:rsidR="00D2134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24,90€</w:t>
            </w:r>
          </w:p>
        </w:tc>
        <w:tc>
          <w:tcPr>
            <w:tcW w:w="3543" w:type="dxa"/>
            <w:shd w:val="clear" w:color="auto" w:fill="auto"/>
          </w:tcPr>
          <w:p w14:paraId="063B6E7B" w14:textId="77777777" w:rsidR="002A38FD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3C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66C4842" w14:textId="2174505B" w:rsidR="002A38FD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864</w:t>
            </w:r>
          </w:p>
          <w:p w14:paraId="22CB1127" w14:textId="74DE70D2" w:rsidR="002A38FD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9788869109751</w:t>
            </w:r>
          </w:p>
          <w:p w14:paraId="04BC60E0" w14:textId="149B1636" w:rsidR="00D2134C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26,90€</w:t>
            </w:r>
          </w:p>
        </w:tc>
      </w:tr>
    </w:tbl>
    <w:p w14:paraId="064D316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37913" w:rsidRPr="00043E15" w14:paraId="7BBC080D" w14:textId="77777777" w:rsidTr="006F2DD7">
        <w:trPr>
          <w:trHeight w:val="67"/>
        </w:trPr>
        <w:tc>
          <w:tcPr>
            <w:tcW w:w="3402" w:type="dxa"/>
          </w:tcPr>
          <w:p w14:paraId="54C8E006" w14:textId="77777777" w:rsidR="00D37913" w:rsidRDefault="00D37913" w:rsidP="006F2DD7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sz w:val="22"/>
                <w:szCs w:val="22"/>
              </w:rPr>
              <w:t>Se tu segui tua stella. I saperi essenziali della letteratura italiana 1</w:t>
            </w:r>
          </w:p>
          <w:p w14:paraId="09F20E86" w14:textId="36C8F3CD" w:rsidR="00C86C0E" w:rsidRPr="00043E15" w:rsidRDefault="00C86C0E" w:rsidP="006F2DD7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="Playfair Display" w:hAnsi="Playfair Display"/>
                <w:b w:val="0"/>
                <w:bCs w:val="0"/>
                <w:color w:val="007FA3"/>
                <w:sz w:val="32"/>
                <w:szCs w:val="32"/>
              </w:rPr>
            </w:pPr>
            <w:r w:rsidRPr="00A631D3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3CCA244F" w14:textId="77777777" w:rsidR="00D37913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2</w:t>
            </w:r>
          </w:p>
          <w:p w14:paraId="2623EC05" w14:textId="69045B5B" w:rsidR="00C86C0E" w:rsidRPr="00043E15" w:rsidRDefault="00C86C0E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5E943AE4" w14:textId="77777777" w:rsidR="00D37913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3</w:t>
            </w:r>
          </w:p>
          <w:p w14:paraId="4B223E47" w14:textId="77A41371" w:rsidR="00C86C0E" w:rsidRPr="00043E15" w:rsidRDefault="00C86C0E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</w:tr>
      <w:tr w:rsidR="00D37913" w:rsidRPr="00642E27" w14:paraId="170728EA" w14:textId="77777777" w:rsidTr="006F2DD7">
        <w:trPr>
          <w:trHeight w:val="1439"/>
        </w:trPr>
        <w:tc>
          <w:tcPr>
            <w:tcW w:w="3402" w:type="dxa"/>
          </w:tcPr>
          <w:p w14:paraId="778DC7E4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153A68B2" w14:textId="62B69822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</w:t>
            </w:r>
            <w:r w:rsidR="00B56CC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12</w:t>
            </w:r>
          </w:p>
          <w:p w14:paraId="7CCF39AB" w14:textId="77777777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9788869109584</w:t>
            </w:r>
          </w:p>
          <w:p w14:paraId="34E4607D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38566F8E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70273C0" w14:textId="77777777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160</w:t>
            </w:r>
          </w:p>
          <w:p w14:paraId="641F6C6E" w14:textId="77777777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9788869109607</w:t>
            </w:r>
          </w:p>
          <w:p w14:paraId="248FB671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3856D7E8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</w:t>
            </w:r>
            <w:proofErr w:type="spellStart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76A5A45D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</w:t>
            </w:r>
          </w:p>
          <w:p w14:paraId="4B9F6FC2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9788869109621</w:t>
            </w:r>
          </w:p>
          <w:p w14:paraId="3E8F3593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8,50€</w:t>
            </w:r>
          </w:p>
        </w:tc>
      </w:tr>
    </w:tbl>
    <w:p w14:paraId="41A674F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6C8EF97A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4E40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246E3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4E3FBE47" w14:textId="35019487" w:rsidR="0074236C" w:rsidRPr="00360694" w:rsidRDefault="00360694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3606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È un’opera </w:t>
      </w:r>
      <w:r w:rsidR="004E403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compatta </w:t>
      </w:r>
      <w:r w:rsidRPr="003606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che presenta la letteratura come esperienza conoscitiva, estetica ed emozionale, che propone il testo letterario come palestra per prepararsi a vivere nel mondo e che apre il canone alla voce delle intellettuali e delle scrittrici.</w:t>
      </w:r>
    </w:p>
    <w:p w14:paraId="06FE9DD5" w14:textId="77777777" w:rsidR="00360694" w:rsidRDefault="00360694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0268922F" w14:textId="77777777" w:rsidR="00AC4BFE" w:rsidRDefault="00AC4BFE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64D9C13B" w14:textId="77777777" w:rsidR="00AC4BFE" w:rsidRDefault="00AC4BFE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2099333F" w14:textId="77777777" w:rsidR="00AC4BFE" w:rsidRPr="009540E3" w:rsidRDefault="00AC4BFE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lastRenderedPageBreak/>
        <w:t>Le principali caratteristiche dell’opera</w:t>
      </w:r>
    </w:p>
    <w:p w14:paraId="3FB50DE9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Aggiornamento critico e linguaggio chiaro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è un’opera aggiornata criticamente che anche sul piano del linguaggio parla agli studenti di oggi mantenendo il giusto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rigore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ma senza complicazioni né lessicali né concettuali.</w:t>
      </w:r>
    </w:p>
    <w:p w14:paraId="1FE38D12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L’intelligenza delle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là dove i testi antologizzati ne offrano l’opportunità, nelle analisi si è voluto rendere evidente alle studentesse e agli studenti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come la letteratura parli di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affetti ed esperienze che sono anche le loro, ma con una forza maggiore e con parole straordinarie.</w:t>
      </w:r>
    </w:p>
    <w:p w14:paraId="77A7B4D1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Il valore civile della letteratura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nelle analisi il dialogo con il testo letterario può diventare anche l’occasione per dotarsi di coordinate civili e politiche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capire il presente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riflettere sulle grandi questioni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quelle con cui la storia dell’umanità ha sempre dovuto fare i conti e quelle che il mondo contemporaneo ci pone di fronte.</w:t>
      </w:r>
    </w:p>
    <w:p w14:paraId="77D0A87D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Un panorama letterario anche femminile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il manuale offre un panorama letterario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più ampio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includendo anche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figure femminili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a lungo oscurate da una visuale prospettica orientata e parziale, perché possa emergere dalle pagine delle scrittrici non soltanto il loro valore letterario, ma anche la loro visione del mondo.</w:t>
      </w:r>
    </w:p>
    <w:p w14:paraId="1ADCB946" w14:textId="44567A9E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Pluridisciplinarità, competenze, </w:t>
      </w:r>
      <w:r w:rsidRPr="00B05FE8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 testi offrono anche l’occasione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connessioni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pluridisciplinari con la storia, la filosofia, le STEM, l’arte, il cinema, la musica, che possono essere approfondite in apposite schede oppure esercitate nella didattica. Le attività sui testi sono finalizzate a sviluppare le competenze utili per l’</w:t>
      </w:r>
      <w:r w:rsidR="00513E6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same di Stato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le </w:t>
      </w:r>
      <w:r w:rsidRPr="00B05FE8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che sono richiamate anche nelle prove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didattica innovativa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 xml:space="preserve">, come il compito di realtà, la classe capovolta, lo storytelling, il </w:t>
      </w:r>
      <w:proofErr w:type="spellStart"/>
      <w:r w:rsidRPr="00B05FE8">
        <w:rPr>
          <w:rFonts w:asciiTheme="majorHAnsi" w:hAnsiTheme="majorHAnsi" w:cstheme="majorHAnsi"/>
          <w:color w:val="333333"/>
          <w:sz w:val="22"/>
          <w:szCs w:val="22"/>
        </w:rPr>
        <w:t>debate</w:t>
      </w:r>
      <w:proofErr w:type="spellEnd"/>
      <w:r w:rsidRPr="00B05FE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649772E" w14:textId="77777777" w:rsidR="002329DE" w:rsidRDefault="002329DE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18892856" w14:textId="00EA0ADD" w:rsidR="00D00855" w:rsidRPr="00D00855" w:rsidRDefault="00D00855" w:rsidP="002329DE">
      <w:pPr>
        <w:pStyle w:val="Normale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Completano l’offerta:</w:t>
      </w:r>
      <w:r w:rsidR="00E004D4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E004D4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 saperi essenziali della letteratura italiana</w:t>
      </w: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tre volumetti in carattere ad alta leggibilità per la didattica inclusiva.</w:t>
      </w:r>
    </w:p>
    <w:p w14:paraId="2DF04254" w14:textId="77777777" w:rsidR="004066C5" w:rsidRDefault="004066C5" w:rsidP="000675D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EAB3C6D" w14:textId="3C193418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2BB2AAC6" w14:textId="16F2C8EA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PowerPoint interattivi;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analisi interattive;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laboratori interattivi.</w:t>
      </w:r>
    </w:p>
    <w:p w14:paraId="004E3916" w14:textId="4799C987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53F0BB96" w14:textId="6D372769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videolezioni;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audioletture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testi integrativi;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flashcard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verifiche interattive.</w:t>
      </w:r>
    </w:p>
    <w:p w14:paraId="555944FB" w14:textId="6EC26F0B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5CB83117" w14:textId="594C3429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My Social Reading with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: Il corso è abbinato al progetto My Social Reading with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 che permette a docenti e studenti di leggere un testo online, commentarlo e discuterne secondo le dinamiche tipiche dei social network. Tramite l’app gratuita lo smartphone si trasforma in uno strumento di 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lastRenderedPageBreak/>
        <w:t>apprendimento, per esercitare competenze strategiche di lettura, scrittura e cittadinanza digitale. In particolare, il corso è abbinato al percorso di Letteratura italiana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#italocalvinocentopercento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, dedicato allo scrittore nel centenario dalla sua nascita. Oltre ai percorsi di lettura pubblici, è disponibile per chi adotta una ricca biblioteca di percorsi privati da fruire in autonomia con la propria classe, ad esempio su Dante, Pirandello, Pavese e Fenoglio. </w:t>
      </w:r>
    </w:p>
    <w:p w14:paraId="3B7337D8" w14:textId="33F21DFF" w:rsidR="00EA7FC3" w:rsidRPr="00F40B2C" w:rsidRDefault="00EA7FC3" w:rsidP="00F40B2C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F40B2C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12"/>
  </w:num>
  <w:num w:numId="2" w16cid:durableId="1100874461">
    <w:abstractNumId w:val="7"/>
  </w:num>
  <w:num w:numId="3" w16cid:durableId="1891376967">
    <w:abstractNumId w:val="14"/>
  </w:num>
  <w:num w:numId="4" w16cid:durableId="1502812659">
    <w:abstractNumId w:val="11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9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3"/>
  </w:num>
  <w:num w:numId="12" w16cid:durableId="291405586">
    <w:abstractNumId w:val="1"/>
  </w:num>
  <w:num w:numId="13" w16cid:durableId="1719015012">
    <w:abstractNumId w:val="8"/>
  </w:num>
  <w:num w:numId="14" w16cid:durableId="1457406504">
    <w:abstractNumId w:val="10"/>
  </w:num>
  <w:num w:numId="15" w16cid:durableId="72360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0691"/>
    <w:rsid w:val="00053187"/>
    <w:rsid w:val="000675D3"/>
    <w:rsid w:val="00072F0A"/>
    <w:rsid w:val="00080962"/>
    <w:rsid w:val="000866DC"/>
    <w:rsid w:val="0008672D"/>
    <w:rsid w:val="00102295"/>
    <w:rsid w:val="001464EF"/>
    <w:rsid w:val="00180826"/>
    <w:rsid w:val="00184CDA"/>
    <w:rsid w:val="001B4790"/>
    <w:rsid w:val="001B66B6"/>
    <w:rsid w:val="0023189C"/>
    <w:rsid w:val="002329DE"/>
    <w:rsid w:val="00246E30"/>
    <w:rsid w:val="00290443"/>
    <w:rsid w:val="002A38FD"/>
    <w:rsid w:val="002C7DF4"/>
    <w:rsid w:val="002F2480"/>
    <w:rsid w:val="00317939"/>
    <w:rsid w:val="00322DC8"/>
    <w:rsid w:val="0032462F"/>
    <w:rsid w:val="00350F7D"/>
    <w:rsid w:val="00355405"/>
    <w:rsid w:val="00360694"/>
    <w:rsid w:val="003615DB"/>
    <w:rsid w:val="003907C8"/>
    <w:rsid w:val="003D221E"/>
    <w:rsid w:val="003D7283"/>
    <w:rsid w:val="00402136"/>
    <w:rsid w:val="004066C5"/>
    <w:rsid w:val="00420314"/>
    <w:rsid w:val="00427EF5"/>
    <w:rsid w:val="0044190E"/>
    <w:rsid w:val="004643EB"/>
    <w:rsid w:val="0047421B"/>
    <w:rsid w:val="004802DD"/>
    <w:rsid w:val="004C5C6B"/>
    <w:rsid w:val="004D5D5A"/>
    <w:rsid w:val="004E4039"/>
    <w:rsid w:val="004F12D9"/>
    <w:rsid w:val="00501DF4"/>
    <w:rsid w:val="00513E6D"/>
    <w:rsid w:val="00565B5C"/>
    <w:rsid w:val="00566077"/>
    <w:rsid w:val="0059696E"/>
    <w:rsid w:val="005A336F"/>
    <w:rsid w:val="00603F1D"/>
    <w:rsid w:val="00611416"/>
    <w:rsid w:val="00652A9B"/>
    <w:rsid w:val="00656EDB"/>
    <w:rsid w:val="00683B73"/>
    <w:rsid w:val="00695DF3"/>
    <w:rsid w:val="00696816"/>
    <w:rsid w:val="006C11BD"/>
    <w:rsid w:val="006E105E"/>
    <w:rsid w:val="006E6A5A"/>
    <w:rsid w:val="006E7E86"/>
    <w:rsid w:val="0074236C"/>
    <w:rsid w:val="00747BD0"/>
    <w:rsid w:val="00757611"/>
    <w:rsid w:val="007B4C9C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9108E4"/>
    <w:rsid w:val="009540E3"/>
    <w:rsid w:val="0098146A"/>
    <w:rsid w:val="009D725E"/>
    <w:rsid w:val="009E0DF2"/>
    <w:rsid w:val="009E2E41"/>
    <w:rsid w:val="00A00149"/>
    <w:rsid w:val="00A867CB"/>
    <w:rsid w:val="00AC3E57"/>
    <w:rsid w:val="00AC4BFE"/>
    <w:rsid w:val="00AD730B"/>
    <w:rsid w:val="00B05FE8"/>
    <w:rsid w:val="00B24700"/>
    <w:rsid w:val="00B27764"/>
    <w:rsid w:val="00B34A0A"/>
    <w:rsid w:val="00B56CC1"/>
    <w:rsid w:val="00B64E32"/>
    <w:rsid w:val="00BD658B"/>
    <w:rsid w:val="00C06E6E"/>
    <w:rsid w:val="00C23B64"/>
    <w:rsid w:val="00C42EEF"/>
    <w:rsid w:val="00C56AEE"/>
    <w:rsid w:val="00C60134"/>
    <w:rsid w:val="00C73AF1"/>
    <w:rsid w:val="00C77D13"/>
    <w:rsid w:val="00C86C0E"/>
    <w:rsid w:val="00C87C5E"/>
    <w:rsid w:val="00CF5783"/>
    <w:rsid w:val="00D00855"/>
    <w:rsid w:val="00D05CA3"/>
    <w:rsid w:val="00D2134C"/>
    <w:rsid w:val="00D21C81"/>
    <w:rsid w:val="00D37913"/>
    <w:rsid w:val="00D622F1"/>
    <w:rsid w:val="00D67CB7"/>
    <w:rsid w:val="00D7741F"/>
    <w:rsid w:val="00DB17CB"/>
    <w:rsid w:val="00DC174D"/>
    <w:rsid w:val="00DF3F72"/>
    <w:rsid w:val="00E004D4"/>
    <w:rsid w:val="00E1078B"/>
    <w:rsid w:val="00E17189"/>
    <w:rsid w:val="00E27496"/>
    <w:rsid w:val="00E82F5D"/>
    <w:rsid w:val="00E8774B"/>
    <w:rsid w:val="00EA5FBD"/>
    <w:rsid w:val="00EA7FC3"/>
    <w:rsid w:val="00F13E5D"/>
    <w:rsid w:val="00F14E67"/>
    <w:rsid w:val="00F24DC3"/>
    <w:rsid w:val="00F40B2C"/>
    <w:rsid w:val="00F55DC7"/>
    <w:rsid w:val="00F57C08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119</cp:revision>
  <dcterms:created xsi:type="dcterms:W3CDTF">2022-02-02T18:14:00Z</dcterms:created>
  <dcterms:modified xsi:type="dcterms:W3CDTF">2023-02-28T15:05:00Z</dcterms:modified>
</cp:coreProperties>
</file>